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highlight w:val="white"/>
        </w:rPr>
      </w:pPr>
    </w:p>
    <w:p w:rsidRPr="00000000" w:rsidR="00000000" w:rsidDel="00000000" w:rsidP="00000000" w:rsidRDefault="00000000" w14:paraId="00000002">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highlight w:val="white"/>
        </w:rPr>
      </w:pPr>
    </w:p>
    <w:p w:rsidRPr="00000000" w:rsidR="00000000" w:rsidDel="00000000" w:rsidP="00000000" w:rsidRDefault="00000000" w14:paraId="00000003">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rFonts w:ascii="Times New Roman" w:hAnsi="Times New Roman" w:eastAsia="Times New Roman" w:cs="Times New Roman"/>
          <w:color w:val="000000"/>
          <w:sz w:val="24"/>
          <w:szCs w:val="24"/>
          <w:highlight w:val="white"/>
        </w:rPr>
      </w:pPr>
      <w:r w:rsidRPr="00000000" w:rsidDel="00000000" w:rsidR="00000000">
        <w:rPr>
          <w:color w:val="000000"/>
          <w:highlight w:val="white"/>
          <w:rtl w:val="0"/>
        </w:rPr>
        <w:t xml:space="preserve">Prague, Brno, 2 </w:t>
      </w:r>
      <w:r w:rsidRPr="00000000" w:rsidDel="00000000" w:rsidR="00000000">
        <w:rPr>
          <w:highlight w:val="white"/>
          <w:rtl w:val="0"/>
        </w:rPr>
        <w:t xml:space="preserve">June </w:t>
      </w:r>
      <w:r w:rsidRPr="00000000" w:rsidDel="00000000" w:rsidR="00000000">
        <w:rPr>
          <w:color w:val="000000"/>
          <w:highlight w:val="white"/>
          <w:rtl w:val="0"/>
        </w:rPr>
        <w:t xml:space="preserve">2025</w:t>
      </w:r>
    </w:p>
    <w:p w:rsidRPr="00000000" w:rsidR="00000000" w:rsidDel="00000000" w:rsidP="00000000" w:rsidRDefault="00000000" w14:paraId="00000004">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b w:val="1"/>
          <w:color w:val="222222"/>
          <w:sz w:val="28"/>
          <w:szCs w:val="28"/>
        </w:rPr>
      </w:pPr>
    </w:p>
    <w:p w:rsidRPr="00000000" w:rsidR="00000000" w:rsidDel="00000000" w:rsidP="00000000" w:rsidRDefault="00000000" w14:paraId="00000005">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40" w:lineRule="auto"/>
        <w:rPr>
          <w:b w:val="1"/>
          <w:color w:val="222222"/>
          <w:sz w:val="28"/>
          <w:szCs w:val="28"/>
        </w:rPr>
      </w:pPr>
      <w:r w:rsidRPr="00000000" w:rsidDel="00000000" w:rsidR="00000000">
        <w:rPr>
          <w:b w:val="1"/>
          <w:color w:val="222222"/>
          <w:sz w:val="28"/>
          <w:szCs w:val="28"/>
          <w:rtl w:val="0"/>
        </w:rPr>
        <w:t xml:space="preserve">Comic-Con Brno &amp; Junior 2025 will welcome the star of Stargate and Petr Nárožný. A Halloween party is also planned!</w:t>
      </w:r>
    </w:p>
    <w:p w:rsidRPr="00000000" w:rsidR="00000000" w:rsidDel="00000000" w:rsidP="00000000" w:rsidRDefault="00000000" w14:paraId="0000000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b w:val="1"/>
        </w:rPr>
      </w:pPr>
    </w:p>
    <w:p w:rsidRPr="00000000" w:rsidR="00000000" w:rsidDel="00000000" w:rsidP="00000000" w:rsidRDefault="00000000" w14:paraId="00000007">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The fan festival returns to Brno with a new name and a bigger programme than ever before. Comic-Con Brno &amp; Junior will take place on 1-2 November 2025 at the </w:t>
      </w: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Brno Exhibition Centre and will offer two days full of local and international stars, pop culture, sci-fi, fantasy, games, books and entertainment for the whole family. A new feature will be the big Comic-Con Halloween party, which will take place on the eve of the festival, on Friday 31 October. </w:t>
      </w:r>
    </w:p>
    <w:p w:rsidRPr="00000000" w:rsidR="00000000" w:rsidDel="00000000" w:rsidP="00000000" w:rsidRDefault="00000000" w14:paraId="00000008">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rFonts w:ascii="Arial" w:hAnsi="Arial" w:eastAsia="Arial" w:cs="Arial"/>
          <w:b w:val="1"/>
          <w:i w:val="0"/>
          <w:smallCaps w:val="0"/>
          <w:strike w:val="0"/>
          <w:color w:val="000000"/>
          <w:sz w:val="20"/>
          <w:szCs w:val="20"/>
          <w:u w:val="none"/>
          <w:shd w:val="clear" w:fill="auto"/>
          <w:vertAlign w:val="baseline"/>
        </w:rPr>
      </w:pPr>
    </w:p>
    <w:p w:rsidRPr="00000000" w:rsidR="00000000" w:rsidDel="00000000" w:rsidP="00000000" w:rsidRDefault="00000000" w14:paraId="00000009">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color w:val="000000"/>
        </w:rPr>
      </w:pPr>
      <w:r w:rsidRPr="00000000" w:rsidDel="00000000" w:rsidR="00000000">
        <w:rPr>
          <w:color w:val="000000"/>
          <w:rtl w:val="0"/>
        </w:rPr>
        <w:t xml:space="preserve">This year, visitors will be delighted by Christopher Judge, the actor best known as Teal'c from the legendary sci-fi series Stargate and </w:t>
      </w:r>
      <w:r w:rsidRPr="00000000" w:rsidDel="00000000" w:rsidR="00000000">
        <w:rPr>
          <w:rtl w:val="0"/>
        </w:rPr>
        <w:t xml:space="preserve">Kratos from the God of War game franchise</w:t>
      </w:r>
      <w:r w:rsidRPr="00000000" w:rsidDel="00000000" w:rsidR="00000000">
        <w:rPr>
          <w:color w:val="000000"/>
          <w:rtl w:val="0"/>
        </w:rPr>
        <w:t xml:space="preserve">, whose charismatic performance and unmistakable voice have won fans around the world. Petr Nárožný, a popular actor and comedian with dozens of roles in theatre, film and TV cartoons, who has been an icon for several generations of Czech viewers, will also be in attendance. Other foreign and domestic stars will be announced by the organisers gradually.</w:t>
      </w:r>
    </w:p>
    <w:p w:rsidRPr="00000000" w:rsidR="00000000" w:rsidDel="00000000" w:rsidP="00000000" w:rsidRDefault="00000000" w14:paraId="0000000A">
      <w:pPr>
        <w:pStyle w:val="Heading3"/>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color w:val="000000"/>
          <w:sz w:val="20"/>
          <w:szCs w:val="20"/>
        </w:rPr>
      </w:pPr>
      <w:r w:rsidRPr="00000000" w:rsidDel="00000000" w:rsidR="00000000">
        <w:rPr>
          <w:color w:val="000000"/>
          <w:sz w:val="20"/>
          <w:szCs w:val="20"/>
          <w:rtl w:val="0"/>
        </w:rPr>
        <w:t xml:space="preserve">New name, wider scope</w:t>
      </w:r>
    </w:p>
    <w:p w:rsidRPr="00000000" w:rsidR="00000000" w:rsidDel="00000000" w:rsidP="00000000" w:rsidRDefault="00000000" w14:paraId="0000000B">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color w:val="000000"/>
        </w:rPr>
      </w:pPr>
      <w:r w:rsidRPr="00000000" w:rsidDel="00000000" w:rsidR="00000000">
        <w:rPr>
          <w:color w:val="000000"/>
          <w:rtl w:val="0"/>
        </w:rPr>
        <w:t xml:space="preserve">The new name of </w:t>
      </w:r>
      <w:r w:rsidRPr="00000000" w:rsidDel="00000000" w:rsidR="00000000">
        <w:rPr>
          <w:b w:val="1"/>
          <w:color w:val="000000"/>
          <w:rtl w:val="0"/>
        </w:rPr>
        <w:t xml:space="preserve">Comic-Con Brno &amp; Junior </w:t>
      </w:r>
      <w:r w:rsidRPr="00000000" w:rsidDel="00000000" w:rsidR="00000000">
        <w:rPr>
          <w:color w:val="000000"/>
          <w:rtl w:val="0"/>
        </w:rPr>
        <w:t xml:space="preserve">combines two worlds - children's and adult. </w:t>
      </w:r>
      <w:r w:rsidRPr="00000000" w:rsidDel="00000000" w:rsidR="00000000">
        <w:rPr>
          <w:rtl w:val="0"/>
        </w:rPr>
        <w:t xml:space="preserve">The organisers' aim is to make it clear that the event is not just for children, but on the contrary - for all generations who love comics, films, series, games and everything around fandom. </w:t>
      </w:r>
      <w:r w:rsidRPr="00000000" w:rsidDel="00000000" w:rsidR="00000000">
        <w:rPr>
          <w:color w:val="000000"/>
          <w:rtl w:val="0"/>
        </w:rPr>
        <w:t xml:space="preserve">Thus, the festival will offer not only popular activities for children, such as KinderCosplay, creative workshops or game rooms, but also dozens of lectures, talks, autograph sessions, challenging games and exclusive exhibitions. </w:t>
      </w:r>
    </w:p>
    <w:p w:rsidRPr="00000000" w:rsidR="00000000" w:rsidDel="00000000" w:rsidP="00000000" w:rsidRDefault="00000000" w14:paraId="0000000C">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color w:val="000000"/>
        </w:rPr>
      </w:pPr>
    </w:p>
    <w:p w:rsidRPr="00000000" w:rsidR="00000000" w:rsidDel="00000000" w:rsidP="00000000" w:rsidRDefault="00000000" w14:paraId="0000000D">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pPr>
      <w:r w:rsidRPr="00000000" w:rsidDel="00000000" w:rsidR="00000000">
        <w:rPr>
          <w:i w:val="1"/>
          <w:color w:val="000000"/>
          <w:rtl w:val="0"/>
        </w:rPr>
        <w:t xml:space="preserve">"This year we are expecting the biggest Brno Comic-Con yet - with star guests, exclusive exhibitions and hundreds of hours of programming. We are happy that we are able to continue to expand the scope of the event and its community," </w:t>
      </w:r>
      <w:r w:rsidRPr="00000000" w:rsidDel="00000000" w:rsidR="00000000">
        <w:rPr>
          <w:rtl w:val="0"/>
        </w:rPr>
        <w:t xml:space="preserve">says Václav Pravda, the festival's programme director.</w:t>
      </w:r>
    </w:p>
    <w:p w:rsidRPr="00000000" w:rsidR="00000000" w:rsidDel="00000000" w:rsidP="00000000" w:rsidRDefault="00000000" w14:paraId="0000000E">
      <w:pPr>
        <w:pStyle w:val="Heading3"/>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20"/>
          <w:szCs w:val="20"/>
        </w:rPr>
      </w:pPr>
      <w:bookmarkStart w:name="_heading=h.5b6i3wti4u2k" w:colFirst="0" w:colLast="0" w:id="0"/>
      <w:bookmarkEnd w:id="0"/>
      <w:r w:rsidRPr="00000000" w:rsidDel="00000000" w:rsidR="00000000">
        <w:rPr>
          <w:sz w:val="20"/>
          <w:szCs w:val="20"/>
          <w:rtl w:val="0"/>
        </w:rPr>
        <w:t xml:space="preserve">Exhibitions and an expanded game zone</w:t>
      </w:r>
    </w:p>
    <w:p w:rsidRPr="00000000" w:rsidR="00000000" w:rsidDel="00000000" w:rsidP="00000000" w:rsidRDefault="00000000" w14:paraId="0000000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pPr>
      <w:r w:rsidRPr="00000000" w:rsidDel="00000000" w:rsidR="00000000">
        <w:rPr>
          <w:rtl w:val="0"/>
        </w:rPr>
        <w:t xml:space="preserve">This year's edition will bring several exhibitions: costumes from the Arabela series, original movie posters from the 80s and 90s (e.g. Vinnetou, E.T. - Alien), and paper models in collaboration with ABC magazine. Up to 2000 m² will be dedicated to games. In the video games section, visitors can try out retro consoles, virtual reality and modern gaming computers - and this year also music and dance games. The board game room will offer dozens of tables for board games, card games and puzzles.</w:t>
      </w:r>
    </w:p>
    <w:p w:rsidRPr="00000000" w:rsidR="00000000" w:rsidDel="00000000" w:rsidP="00000000" w:rsidRDefault="00000000" w14:paraId="0000001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pPr>
    </w:p>
    <w:p w:rsidRPr="00000000" w:rsidR="00000000" w:rsidDel="00000000" w:rsidP="00000000" w:rsidRDefault="00000000" w14:paraId="0000001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color w:val="000000"/>
          <w:sz w:val="20"/>
          <w:szCs w:val="20"/>
        </w:rPr>
      </w:pPr>
      <w:r w:rsidRPr="00000000" w:rsidDel="00000000" w:rsidR="00000000">
        <w:rPr>
          <w:i w:val="1"/>
          <w:color w:val="000000"/>
          <w:rtl w:val="0"/>
        </w:rPr>
        <w:t xml:space="preserve">"We want everyone to find something they love - whether you're a Star Wars and space enthusiast, a parent looking for fun for the kids, or a cosplayer </w:t>
      </w:r>
      <w:r w:rsidRPr="00000000" w:rsidDel="00000000" w:rsidR="00000000">
        <w:rPr>
          <w:i w:val="1"/>
          <w:rtl w:val="0"/>
        </w:rPr>
        <w:t xml:space="preserve">looking to meet new friends</w:t>
      </w:r>
      <w:r w:rsidRPr="00000000" w:rsidDel="00000000" w:rsidR="00000000">
        <w:rPr>
          <w:i w:val="1"/>
          <w:color w:val="000000"/>
          <w:rtl w:val="0"/>
        </w:rPr>
        <w:t xml:space="preserve">. </w:t>
      </w:r>
      <w:r w:rsidRPr="00000000" w:rsidDel="00000000" w:rsidR="00000000">
        <w:rPr>
          <w:i w:val="1"/>
          <w:color w:val="000000"/>
          <w:rtl w:val="0"/>
        </w:rPr>
        <w:t xml:space="preserve">Comic-Con Brno &amp; Junior is a place where technology and magic are combined, and fun and surprise are combined</w:t>
      </w:r>
      <w:r w:rsidRPr="00000000" w:rsidDel="00000000" w:rsidR="00000000">
        <w:rPr>
          <w:i w:val="1"/>
          <w:rtl w:val="0"/>
        </w:rPr>
        <w:t xml:space="preserve">. This year, for the first time, we're adding a brand new feature - a Halloween party kicking off on Friday night with live music, stand-up and a costume contest. We want visitors to take away an experience they won't forget," </w:t>
      </w:r>
      <w:r w:rsidRPr="00000000" w:rsidDel="00000000" w:rsidR="00000000">
        <w:rPr>
          <w:rtl w:val="0"/>
        </w:rPr>
        <w:t xml:space="preserve">adds Pavel Renčín, Marketing Director of Active Radio.</w:t>
      </w:r>
    </w:p>
    <w:p w:rsidRPr="00000000" w:rsidR="00000000" w:rsidDel="00000000" w:rsidP="00000000" w:rsidRDefault="00000000" w14:paraId="00000012">
      <w:pPr>
        <w:pStyle w:val="Heading3"/>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color w:val="000000"/>
          <w:sz w:val="20"/>
          <w:szCs w:val="20"/>
        </w:rPr>
      </w:pPr>
      <w:r w:rsidRPr="00000000" w:rsidDel="00000000" w:rsidR="00000000">
        <w:rPr>
          <w:color w:val="000000"/>
          <w:sz w:val="20"/>
          <w:szCs w:val="20"/>
          <w:rtl w:val="0"/>
        </w:rPr>
        <w:t xml:space="preserve">Book Fair Brno</w:t>
      </w:r>
    </w:p>
    <w:p w:rsidRPr="00000000" w:rsidR="00000000" w:rsidDel="00000000" w:rsidP="00000000" w:rsidRDefault="00000000" w14:paraId="00000013">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color w:val="000000"/>
          <w:sz w:val="20"/>
          <w:szCs w:val="20"/>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Comic-Con Brno &amp; Junior will include for the second time the book fair Kniha Brno. This year it will offer an even richer programme - more than 100 guests, including foreign ones, and six halls full of talks, signings and lectures. For parents, it's the perfect place to bring their children to books, and for adult fans, a great opportunity to meet their favourite writers and comic creators.</w:t>
      </w:r>
    </w:p>
    <w:p w:rsidRPr="00000000" w:rsidR="00000000" w:rsidDel="00000000" w:rsidP="00000000" w:rsidRDefault="00000000" w14:paraId="00000014">
      <w:pPr>
        <w:keepNext w:val="0"/>
        <w:keepLines w:val="0"/>
        <w:pageBreakBefore w:val="0"/>
        <w:widowControl w:val="1"/>
        <w:pBdr>
          <w:top w:val="nil" w:sz="0" w:space="0"/>
          <w:left w:val="nil" w:sz="0" w:space="0"/>
          <w:bottom w:val="nil" w:sz="0" w:space="0"/>
          <w:right w:val="nil" w:sz="0" w:space="0"/>
          <w:between w:val="nil" w:sz="0" w:space="0"/>
        </w:pBdr>
        <w:shd w:val="clear" w:fill="auto"/>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before="0" w:after="0" w:line="250" w:lineRule="auto"/>
        <w:ind w:start="0" w:end="0" w:firstLine="0"/>
        <w:jc w:val="left"/>
        <w:rPr>
          <w:rFonts w:ascii="Arial" w:hAnsi="Arial" w:eastAsia="Arial" w:cs="Arial"/>
          <w:b w:val="0"/>
          <w:i w:val="0"/>
          <w:smallCaps w:val="0"/>
          <w:strike w:val="0"/>
          <w:color w:val="000000"/>
          <w:sz w:val="20"/>
          <w:szCs w:val="20"/>
          <w:u w:val="none"/>
          <w:shd w:val="clear" w:fill="auto"/>
          <w:vertAlign w:val="baseline"/>
        </w:rPr>
      </w:pPr>
    </w:p>
    <w:p w:rsidRPr="00000000" w:rsidR="00000000" w:rsidDel="00000000" w:rsidP="00000000" w:rsidRDefault="00000000" w14:paraId="00000015">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p>
    <w:p w:rsidRPr="00000000" w:rsidR="00000000" w:rsidDel="00000000" w:rsidP="00000000" w:rsidRDefault="00000000" w14:paraId="0000001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p>
    <w:p w:rsidRPr="00000000" w:rsidR="00000000" w:rsidDel="00000000" w:rsidP="00000000" w:rsidRDefault="00000000" w14:paraId="00000017">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p>
    <w:p w:rsidRPr="00000000" w:rsidR="00000000" w:rsidDel="00000000" w:rsidP="00000000" w:rsidRDefault="00000000" w14:paraId="0000001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p>
    <w:p w:rsidRPr="00000000" w:rsidR="00000000" w:rsidDel="00000000" w:rsidP="00000000" w:rsidRDefault="00000000" w14:paraId="00000019">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pPr>
    </w:p>
    <w:p w:rsidRPr="00000000" w:rsidR="00000000" w:rsidDel="00000000" w:rsidP="00000000" w:rsidRDefault="00000000" w14:paraId="0000001A">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jc w:val="both"/>
        <w:rPr>
          <w:color w:val="000000"/>
        </w:rPr>
      </w:pPr>
      <w:r w:rsidRPr="00000000" w:rsidDel="00000000" w:rsidR="00000000">
        <w:rPr>
          <w:color w:val="000000"/>
          <w:rtl w:val="0"/>
        </w:rPr>
        <w:t xml:space="preserve">Tickets can be purchased from today at </w:t>
      </w:r>
      <w:r w:rsidRPr="00000000" w:rsidDel="00000000" w:rsidR="00000000">
        <w:rPr>
          <w:rtl w:val="0"/>
        </w:rPr>
        <w:t xml:space="preserve">a discounted price on Ticketstream</w:t>
      </w:r>
      <w:r w:rsidRPr="00000000" w:rsidDel="00000000" w:rsidR="00000000">
        <w:rPr>
          <w:rtl w:val="0"/>
        </w:rPr>
        <w:t xml:space="preserve">. The offer is valid until 30 June, after which the organisers will increase the price.</w:t>
      </w:r>
    </w:p>
    <w:p w:rsidRPr="00000000" w:rsidR="00000000" w:rsidDel="00000000" w:rsidP="00000000" w:rsidRDefault="00000000" w14:paraId="0000001B">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rPr>
      </w:pPr>
    </w:p>
    <w:p w:rsidRPr="00000000" w:rsidR="00000000" w:rsidDel="00000000" w:rsidP="00000000" w:rsidRDefault="00000000" w14:paraId="0000001C">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rFonts w:ascii="Times New Roman" w:hAnsi="Times New Roman" w:eastAsia="Times New Roman" w:cs="Times New Roman"/>
          <w:color w:val="000000"/>
        </w:rPr>
      </w:pPr>
      <w:r w:rsidRPr="00000000" w:rsidDel="00000000" w:rsidR="00000000">
        <w:rPr>
          <w:color w:val="000000"/>
          <w:rtl w:val="0"/>
        </w:rPr>
        <w:t xml:space="preserve">You can follow news and updates about the event on the website and social media, where final, more detailed information is gradually added:</w:t>
      </w:r>
    </w:p>
    <w:p w:rsidRPr="00000000" w:rsidR="00000000" w:rsidDel="00000000" w:rsidP="00000000" w:rsidRDefault="00000000" w14:paraId="0000001D">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highlight w:val="white"/>
        </w:rPr>
      </w:pPr>
    </w:p>
    <w:p w:rsidRPr="00000000" w:rsidR="00000000" w:rsidDel="00000000" w:rsidP="00000000" w:rsidRDefault="00000000" w14:paraId="0000001E">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highlight w:val="white"/>
        </w:rPr>
      </w:pPr>
      <w:r w:rsidRPr="00000000" w:rsidDel="00000000" w:rsidR="00000000">
        <w:rPr>
          <w:color w:val="000000"/>
          <w:highlight w:val="white"/>
          <w:rtl w:val="0"/>
        </w:rPr>
        <w:t xml:space="preserve">Web: </w:t>
      </w:r>
      <w:hyperlink r:id="rId7">
        <w:r w:rsidRPr="00000000" w:rsidDel="00000000" w:rsidR="00000000">
          <w:rPr>
            <w:color w:val="1155cc"/>
            <w:highlight w:val="white"/>
            <w:u w:val="single"/>
            <w:rtl w:val="0"/>
          </w:rPr>
          <w:t xml:space="preserve">https:</w:t>
        </w:r>
      </w:hyperlink>
      <w:r w:rsidRPr="00000000" w:rsidDel="00000000" w:rsidR="00000000">
        <w:rPr>
          <w:highlight w:val="white"/>
          <w:rtl w:val="0"/>
        </w:rPr>
        <w:t xml:space="preserve">//comicconbrno.cz/ </w:t>
      </w:r>
    </w:p>
    <w:p w:rsidRPr="00000000" w:rsidR="00000000" w:rsidDel="00000000" w:rsidP="00000000" w:rsidRDefault="00000000" w14:paraId="0000001F">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color w:val="000000"/>
          <w:highlight w:val="white"/>
          <w:u w:val="single"/>
        </w:rPr>
      </w:pPr>
      <w:r w:rsidRPr="00000000" w:rsidDel="00000000" w:rsidR="00000000">
        <w:rPr>
          <w:highlight w:val="white"/>
          <w:rtl w:val="0"/>
        </w:rPr>
        <w:t xml:space="preserve">Facebook: </w:t>
      </w:r>
      <w:hyperlink r:id="rId8">
        <w:r w:rsidRPr="00000000" w:rsidDel="00000000" w:rsidR="00000000">
          <w:rPr>
            <w:color w:val="1155cc"/>
            <w:highlight w:val="white"/>
            <w:u w:val="single"/>
            <w:rtl w:val="0"/>
          </w:rPr>
          <w:t xml:space="preserve">https:</w:t>
        </w:r>
      </w:hyperlink>
      <w:r w:rsidRPr="00000000" w:rsidDel="00000000" w:rsidR="00000000">
        <w:rPr>
          <w:highlight w:val="white"/>
          <w:rtl w:val="0"/>
        </w:rPr>
        <w:t xml:space="preserve">//www.facebook.com/ComicConJunior </w:t>
      </w:r>
    </w:p>
    <w:p w:rsidRPr="00000000" w:rsidR="00000000" w:rsidDel="00000000" w:rsidP="00000000" w:rsidRDefault="00000000" w14:paraId="00000020">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jc w:val="both"/>
        <w:rPr>
          <w:highlight w:val="white"/>
        </w:rPr>
      </w:pPr>
      <w:r w:rsidRPr="00000000" w:rsidDel="00000000" w:rsidR="00000000">
        <w:rPr>
          <w:color w:val="000000"/>
          <w:highlight w:val="white"/>
          <w:rtl w:val="0"/>
        </w:rPr>
        <w:t xml:space="preserve">Instagram: </w:t>
      </w:r>
      <w:hyperlink r:id="rId9">
        <w:r w:rsidRPr="00000000" w:rsidDel="00000000" w:rsidR="00000000">
          <w:rPr>
            <w:color w:val="1155cc"/>
            <w:highlight w:val="white"/>
            <w:u w:val="single"/>
            <w:rtl w:val="0"/>
          </w:rPr>
          <w:t xml:space="preserve">https:</w:t>
        </w:r>
      </w:hyperlink>
      <w:r w:rsidRPr="00000000" w:rsidDel="00000000" w:rsidR="00000000">
        <w:rPr>
          <w:color w:val="000000"/>
          <w:highlight w:val="white"/>
          <w:rtl w:val="0"/>
        </w:rPr>
        <w:t xml:space="preserve">//www.instagram.com/comiccon_junior/ </w:t>
      </w:r>
    </w:p>
    <w:p w:rsidRPr="00000000" w:rsidR="00000000" w:rsidDel="00000000" w:rsidP="00000000" w:rsidRDefault="00000000" w14:paraId="00000021">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sz w:val="18"/>
          <w:szCs w:val="18"/>
        </w:rPr>
      </w:pPr>
    </w:p>
    <w:p w:rsidRPr="00000000" w:rsidR="00000000" w:rsidDel="00000000" w:rsidP="00000000" w:rsidRDefault="00000000" w14:paraId="00000022">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b w:val="1"/>
          <w:color w:val="000000"/>
          <w:sz w:val="18"/>
          <w:szCs w:val="18"/>
          <w:highlight w:val="white"/>
        </w:rPr>
      </w:pPr>
    </w:p>
    <w:p w:rsidRPr="00000000" w:rsidR="00000000" w:rsidDel="00000000" w:rsidP="00000000" w:rsidRDefault="00000000" w14:paraId="00000023">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rFonts w:ascii="Times New Roman" w:hAnsi="Times New Roman" w:eastAsia="Times New Roman" w:cs="Times New Roman"/>
          <w:color w:val="000000"/>
          <w:sz w:val="18"/>
          <w:szCs w:val="18"/>
          <w:highlight w:val="white"/>
        </w:rPr>
      </w:pPr>
      <w:r w:rsidRPr="00000000" w:rsidDel="00000000" w:rsidR="00000000">
        <w:rPr>
          <w:b w:val="1"/>
          <w:color w:val="000000"/>
          <w:sz w:val="18"/>
          <w:szCs w:val="18"/>
          <w:highlight w:val="white"/>
          <w:rtl w:val="0"/>
        </w:rPr>
        <w:t xml:space="preserve">Organizers and partners:</w:t>
      </w:r>
    </w:p>
    <w:p w:rsidRPr="00000000" w:rsidR="00000000" w:rsidDel="00000000" w:rsidP="00000000" w:rsidRDefault="00000000" w14:paraId="00000024">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highlight w:val="white"/>
        </w:rPr>
      </w:pPr>
      <w:r w:rsidRPr="00000000" w:rsidDel="00000000" w:rsidR="00000000">
        <w:rPr>
          <w:color w:val="000000"/>
          <w:sz w:val="18"/>
          <w:szCs w:val="18"/>
          <w:highlight w:val="white"/>
          <w:rtl w:val="0"/>
        </w:rPr>
        <w:t xml:space="preserve">Comic-Con Brno &amp; Junior </w:t>
      </w:r>
      <w:r w:rsidRPr="00000000" w:rsidDel="00000000" w:rsidR="00000000">
        <w:rPr>
          <w:sz w:val="18"/>
          <w:szCs w:val="18"/>
          <w:highlight w:val="white"/>
          <w:rtl w:val="0"/>
        </w:rPr>
        <w:t xml:space="preserve">2025 </w:t>
      </w:r>
      <w:r w:rsidRPr="00000000" w:rsidDel="00000000" w:rsidR="00000000">
        <w:rPr>
          <w:color w:val="000000"/>
          <w:sz w:val="18"/>
          <w:szCs w:val="18"/>
          <w:highlight w:val="white"/>
          <w:rtl w:val="0"/>
        </w:rPr>
        <w:t xml:space="preserve">is jointly organised by Active Radio a.s. and Comic-Con Prague s.r.o</w:t>
      </w:r>
      <w:r w:rsidRPr="00000000" w:rsidDel="00000000" w:rsidR="00000000">
        <w:rPr>
          <w:sz w:val="18"/>
          <w:szCs w:val="18"/>
          <w:highlight w:val="white"/>
          <w:rtl w:val="0"/>
        </w:rPr>
        <w:t xml:space="preserve">.  </w:t>
      </w:r>
    </w:p>
    <w:p w:rsidRPr="00000000" w:rsidR="00000000" w:rsidDel="00000000" w:rsidP="00000000" w:rsidRDefault="00000000" w14:paraId="00000025">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highlight w:val="white"/>
        </w:rPr>
      </w:pPr>
      <w:r w:rsidRPr="00000000" w:rsidDel="00000000" w:rsidR="00000000">
        <w:rPr>
          <w:sz w:val="18"/>
          <w:szCs w:val="18"/>
          <w:highlight w:val="white"/>
          <w:rtl w:val="0"/>
        </w:rPr>
        <w:t xml:space="preserve">Partners of the event Prusa Research</w:t>
      </w:r>
    </w:p>
    <w:p w:rsidRPr="00000000" w:rsidR="00000000" w:rsidDel="00000000" w:rsidP="00000000" w:rsidRDefault="00000000" w14:paraId="0000002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highlight w:val="white"/>
        </w:rPr>
      </w:pPr>
      <w:r w:rsidRPr="00000000" w:rsidDel="00000000" w:rsidR="00000000">
        <w:rPr>
          <w:sz w:val="18"/>
          <w:szCs w:val="18"/>
          <w:highlight w:val="white"/>
          <w:rtl w:val="0"/>
        </w:rPr>
        <w:t xml:space="preserve">Media partners of the event: Evropa 2, </w:t>
      </w:r>
      <w:hyperlink r:id="rId10">
        <w:r w:rsidRPr="00000000" w:rsidDel="00000000" w:rsidR="00000000">
          <w:rPr>
            <w:sz w:val="18"/>
            <w:szCs w:val="18"/>
            <w:highlight w:val="white"/>
            <w:rtl w:val="0"/>
          </w:rPr>
          <w:t xml:space="preserve">Seznam.cz</w:t>
        </w:r>
      </w:hyperlink>
      <w:r w:rsidRPr="00000000" w:rsidDel="00000000" w:rsidR="00000000">
        <w:rPr>
          <w:sz w:val="18"/>
          <w:szCs w:val="18"/>
          <w:highlight w:val="white"/>
          <w:rtl w:val="0"/>
        </w:rPr>
        <w:t xml:space="preserve">, Pevnost, ABC</w:t>
      </w:r>
    </w:p>
    <w:p w:rsidRPr="00000000" w:rsidR="00000000" w:rsidDel="00000000" w:rsidP="00000000" w:rsidRDefault="00000000" w14:paraId="00000027">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88" w:lineRule="auto"/>
        <w:rPr>
          <w:sz w:val="18"/>
          <w:szCs w:val="18"/>
        </w:rPr>
      </w:pPr>
    </w:p>
    <w:p w:rsidRPr="00000000" w:rsidR="00000000" w:rsidDel="00000000" w:rsidP="00000000" w:rsidRDefault="00000000" w14:paraId="0000002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8"/>
          <w:szCs w:val="18"/>
        </w:rPr>
      </w:pPr>
      <w:bookmarkStart w:name="_heading=h.3znysh7" w:colFirst="0" w:colLast="0" w:id="1"/>
      <w:bookmarkEnd w:id="1"/>
      <w:r w:rsidRPr="00000000" w:rsidDel="00000000" w:rsidR="00000000">
        <w:rPr>
          <w:b w:val="1"/>
          <w:sz w:val="18"/>
          <w:szCs w:val="18"/>
          <w:rtl w:val="0"/>
        </w:rPr>
        <w:t xml:space="preserve">Media contacts:</w:t>
      </w:r>
    </w:p>
    <w:p w:rsidRPr="00000000" w:rsidR="00000000" w:rsidDel="00000000" w:rsidP="00000000" w:rsidRDefault="00000000" w14:paraId="00000029">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Barbora Kloudová </w:t>
      </w:r>
    </w:p>
    <w:p w:rsidRPr="00000000" w:rsidR="00000000" w:rsidDel="00000000" w:rsidP="00000000" w:rsidRDefault="00000000" w14:paraId="0000002A">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PR Manager</w:t>
      </w:r>
    </w:p>
    <w:p w:rsidRPr="00000000" w:rsidR="00000000" w:rsidDel="00000000" w:rsidP="00000000" w:rsidRDefault="00000000" w14:paraId="0000002B">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tel.: + 420 732 620 188</w:t>
      </w:r>
    </w:p>
    <w:p w:rsidRPr="00000000" w:rsidR="00000000" w:rsidDel="00000000" w:rsidP="00000000" w:rsidRDefault="00000000" w14:paraId="0000002C">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r w:rsidRPr="00000000" w:rsidDel="00000000" w:rsidR="00000000">
        <w:rPr>
          <w:sz w:val="18"/>
          <w:szCs w:val="18"/>
          <w:rtl w:val="0"/>
        </w:rPr>
        <w:t xml:space="preserve">email: </w:t>
      </w:r>
      <w:hyperlink r:id="rId11">
        <w:r w:rsidRPr="00000000" w:rsidDel="00000000" w:rsidR="00000000">
          <w:rPr>
            <w:sz w:val="18"/>
            <w:szCs w:val="18"/>
            <w:rtl w:val="0"/>
          </w:rPr>
          <w:t xml:space="preserve">press@comiccon.cz</w:t>
        </w:r>
      </w:hyperlink>
    </w:p>
    <w:p w:rsidRPr="00000000" w:rsidR="00000000" w:rsidDel="00000000" w:rsidP="00000000" w:rsidRDefault="00000000" w14:paraId="0000002D">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sz w:val="18"/>
          <w:szCs w:val="18"/>
        </w:rPr>
      </w:pPr>
    </w:p>
    <w:p w:rsidRPr="00000000" w:rsidR="00000000" w:rsidDel="00000000" w:rsidP="00000000" w:rsidRDefault="00000000" w14:paraId="0000002E">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8"/>
          <w:szCs w:val="18"/>
        </w:rPr>
      </w:pPr>
      <w:r w:rsidRPr="00000000" w:rsidDel="00000000" w:rsidR="00000000">
        <w:rPr>
          <w:b w:val="1"/>
          <w:sz w:val="18"/>
          <w:szCs w:val="18"/>
          <w:rtl w:val="0"/>
        </w:rPr>
        <w:t xml:space="preserve">-</w:t>
      </w:r>
    </w:p>
    <w:p w:rsidRPr="00000000" w:rsidR="00000000" w:rsidDel="00000000" w:rsidP="00000000" w:rsidRDefault="00000000" w14:paraId="0000002F">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rPr>
      </w:pPr>
    </w:p>
    <w:p w:rsidRPr="00000000" w:rsidR="00000000" w:rsidDel="00000000" w:rsidP="00000000" w:rsidRDefault="00000000" w14:paraId="00000030">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rPr>
          <w:b w:val="1"/>
          <w:sz w:val="18"/>
          <w:szCs w:val="18"/>
        </w:rPr>
      </w:pPr>
      <w:r w:rsidRPr="00000000" w:rsidDel="00000000" w:rsidR="00000000">
        <w:rPr>
          <w:b w:val="1"/>
          <w:sz w:val="18"/>
          <w:szCs w:val="18"/>
          <w:rtl w:val="0"/>
        </w:rPr>
        <w:t xml:space="preserve">Active Radio a.s.</w:t>
      </w:r>
    </w:p>
    <w:p w:rsidRPr="00000000" w:rsidR="00000000" w:rsidDel="00000000" w:rsidP="00000000" w:rsidRDefault="00000000" w14:paraId="00000031">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r w:rsidRPr="00000000" w:rsidDel="00000000" w:rsidR="00000000">
        <w:rPr>
          <w:sz w:val="18"/>
          <w:szCs w:val="18"/>
          <w:rtl w:val="0"/>
        </w:rPr>
        <w:t xml:space="preserve">Active Radio a.s. is a multimedia group that owns the radio stations Evropa 2, Frekvence 1, Rádio Bonton, Rádio Dance, Youradio and Youradio Talk. It also owns the children's project Pigy. It operates a number of online media, streaming audio services, brings together fan groups on social networks and organises events. The NoLimits division organises events for more than 100,000 people a year. As of 2018, it belongs to the holding company Czech Media Invest. </w:t>
      </w:r>
    </w:p>
    <w:p w:rsidRPr="00000000" w:rsidR="00000000" w:rsidDel="00000000" w:rsidP="00000000" w:rsidRDefault="00000000" w14:paraId="00000032">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p>
    <w:p w:rsidRPr="00000000" w:rsidR="00000000" w:rsidDel="00000000" w:rsidP="00000000" w:rsidRDefault="00000000" w14:paraId="00000033">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b w:val="1"/>
          <w:sz w:val="18"/>
          <w:szCs w:val="18"/>
        </w:rPr>
      </w:pPr>
      <w:r w:rsidRPr="00000000" w:rsidDel="00000000" w:rsidR="00000000">
        <w:rPr>
          <w:b w:val="1"/>
          <w:sz w:val="18"/>
          <w:szCs w:val="18"/>
          <w:rtl w:val="0"/>
        </w:rPr>
        <w:t xml:space="preserve">Comic-Con Prague s.r.o.</w:t>
      </w:r>
    </w:p>
    <w:p w:rsidRPr="00000000" w:rsidR="00000000" w:rsidDel="00000000" w:rsidP="00000000" w:rsidRDefault="00000000" w14:paraId="00000034">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r w:rsidRPr="00000000" w:rsidDel="00000000" w:rsidR="00000000">
        <w:rPr>
          <w:sz w:val="18"/>
          <w:szCs w:val="18"/>
          <w:rtl w:val="0"/>
        </w:rPr>
        <w:t xml:space="preserve">Václav Pravda founded a new s.r.o. for the purpose of organizing Comic-Con Prague. The company works closely with FFestivaly z.s., a non-profit association of fans behind the organization of major pop culture festivals - Festival Fantazie, PragoFFest, FanCity and GameFFest. </w:t>
      </w:r>
    </w:p>
    <w:p w:rsidRPr="00000000" w:rsidR="00000000" w:rsidDel="00000000" w:rsidP="00000000" w:rsidRDefault="00000000" w14:paraId="00000035">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p>
    <w:p w:rsidRPr="00000000" w:rsidR="00000000" w:rsidDel="00000000" w:rsidP="00000000" w:rsidRDefault="00000000" w14:paraId="00000036">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p>
    <w:p w:rsidRPr="00000000" w:rsidR="00000000" w:rsidDel="00000000" w:rsidP="00000000" w:rsidRDefault="00000000" w14:paraId="00000037">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jc w:val="both"/>
        <w:rPr>
          <w:sz w:val="18"/>
          <w:szCs w:val="18"/>
        </w:rPr>
      </w:pPr>
      <w:r w:rsidRPr="00000000" w:rsidDel="00000000" w:rsidR="00000000">
        <w:rPr>
          <w:sz w:val="18"/>
          <w:szCs w:val="18"/>
          <w:rtl w:val="0"/>
        </w:rPr>
        <w:t xml:space="preserve"> </w:t>
      </w:r>
    </w:p>
    <w:p w:rsidRPr="00000000" w:rsidR="00000000" w:rsidDel="00000000" w:rsidP="00000000" w:rsidRDefault="00000000" w14:paraId="00000038">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rPr>
          <w:sz w:val="18"/>
          <w:szCs w:val="18"/>
        </w:rPr>
      </w:pPr>
    </w:p>
    <w:sectPr>
      <w:headerReference w:type="default" r:id="rId12"/>
      <w:footerReference w:type="default" r:id="rId13"/>
      <w:pgSz w:w="11906" w:h="16838" w:orient="portrait"/>
      <w:pgMar w:top="1417" w:right="1417" w:bottom="1417" w:left="1417" w:header="6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B">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jc w:val="center"/>
      <w:rPr>
        <w:color w:val="000000"/>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39">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color w:val="000000"/>
      </w:rPr>
    </w:pP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color w:val="000000"/>
        <w:rtl w:val="0"/>
      </w:rPr>
      <w:tab/>
    </w:r>
    <w:r w:rsidRPr="00000000" w:rsidDel="00000000" w:rsidR="00000000">
      <w:rPr>
        <w:b w:val="1"/>
        <w:color w:val="000000"/>
        <w:sz w:val="28"/>
        <w:szCs w:val="28"/>
        <w:rtl w:val="0"/>
      </w:rPr>
      <w:t xml:space="preserve">Press release</w:t>
    </w:r>
    <w:r w:rsidRPr="00000000" w:rsidDel="00000000" w:rsidR="00000000">
      <w:drawing>
        <wp:anchor distT="0" distB="0" distL="114300" distR="114300" simplePos="0" relativeHeight="0" behindDoc="1" locked="0" layoutInCell="1" hidden="0" allowOverlap="1">
          <wp:simplePos x="0" y="0"/>
          <wp:positionH relativeFrom="column">
            <wp:posOffset>942975</wp:posOffset>
          </wp:positionH>
          <wp:positionV relativeFrom="paragraph">
            <wp:posOffset>123825</wp:posOffset>
          </wp:positionV>
          <wp:extent cx="1242060" cy="410845"/>
          <wp:effectExtent l="0" t="0" r="0" b="0"/>
          <wp:wrapNone/>
          <wp:docPr id="1948934410"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1242060" cy="410845"/>
                  </a:xfrm>
                  <a:prstGeom prst="rect"/>
                  <a:ln/>
                </pic:spPr>
              </pic:pic>
            </a:graphicData>
          </a:graphic>
        </wp:anchor>
      </w:drawing>
    </w:r>
    <w:r w:rsidRPr="00000000" w:rsidDel="00000000" w:rsidR="00000000">
      <w:drawing>
        <wp:anchor distT="114300" distB="114300" distL="114300" distR="114300" simplePos="0" relativeHeight="0" behindDoc="0" locked="0" layoutInCell="1" hidden="0" allowOverlap="1">
          <wp:simplePos x="0" y="0"/>
          <wp:positionH relativeFrom="column">
            <wp:posOffset>19051</wp:posOffset>
          </wp:positionH>
          <wp:positionV relativeFrom="paragraph">
            <wp:posOffset>19051</wp:posOffset>
          </wp:positionV>
          <wp:extent cx="774682" cy="741362"/>
          <wp:effectExtent l="0" t="0" r="0" b="0"/>
          <wp:wrapSquare wrapText="bothSides" distT="114300" distB="114300" distL="114300" distR="114300"/>
          <wp:docPr id="1948934411" name="image2.png"/>
          <a:graphic>
            <a:graphicData uri="http://schemas.openxmlformats.org/drawingml/2006/picture">
              <pic:pic>
                <pic:nvPicPr>
                  <pic:cNvPr id="0" name="image2.png"/>
                  <pic:cNvPicPr preferRelativeResize="0"/>
                </pic:nvPicPr>
                <pic:blipFill>
                  <a:blip r:embed="rId2"/>
                  <a:srcRect l="0" t="0" r="0" b="0"/>
                  <a:stretch>
                    <a:fillRect/>
                  </a:stretch>
                </pic:blipFill>
                <pic:spPr>
                  <a:xfrm>
                    <a:off x="0" y="0"/>
                    <a:ext cx="774682" cy="741362"/>
                  </a:xfrm>
                  <a:prstGeom prst="rect"/>
                  <a:ln/>
                </pic:spPr>
              </pic:pic>
            </a:graphicData>
          </a:graphic>
        </wp:anchor>
      </w:drawing>
    </w:r>
  </w:p>
  <w:p w:rsidRPr="00000000" w:rsidR="00000000" w:rsidDel="00000000" w:rsidP="00000000" w:rsidRDefault="00000000" w14:paraId="0000003A">
    <w:pPr>
      <w:pBdr>
        <w:top w:val="nil" w:sz="0" w:space="0"/>
        <w:left w:val="nil" w:sz="0" w:space="0"/>
        <w:bottom w:val="nil" w:sz="0" w:space="0"/>
        <w:right w:val="nil" w:sz="0" w:space="0"/>
        <w:between w:val="nil" w:sz="0" w:space="0"/>
      </w:pBd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 w:val="center" w:leader="none" w:pos="4536"/>
        <w:tab w:val="right" w:leader="none" w:pos="9072"/>
      </w:tabs>
      <w:spacing w:line="240" w:lineRule="auto"/>
      <w:rPr>
        <w:b w:val="1"/>
        <w:color w:val="002060"/>
        <w:sz w:val="22"/>
        <w:szCs w:val="22"/>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cs-CZ"/>
      </w:rPr>
    </w:rPrDefault>
    <w:pPrDefault>
      <w:pPr>
        <w:tabs>
          <w:tab w:val="left" w:leader="none" w:pos="312"/>
          <w:tab w:val="left" w:leader="none" w:pos="624"/>
          <w:tab w:val="left" w:leader="none" w:pos="936"/>
          <w:tab w:val="left" w:leader="none" w:pos="1247"/>
          <w:tab w:val="left" w:leader="none" w:pos="1559"/>
          <w:tab w:val="left" w:leader="none" w:pos="1871"/>
          <w:tab w:val="left" w:leader="none" w:pos="2183"/>
          <w:tab w:val="left" w:leader="none" w:pos="2495"/>
          <w:tab w:val="left" w:leader="none" w:pos="2807"/>
          <w:tab w:val="left" w:leader="none" w:pos="3119"/>
          <w:tab w:val="left" w:leader="none" w:pos="3430"/>
          <w:tab w:val="left" w:leader="none" w:pos="3742"/>
          <w:tab w:val="left" w:leader="none" w:pos="4054"/>
          <w:tab w:val="left" w:leader="none" w:pos="4366"/>
          <w:tab w:val="left" w:leader="none" w:pos="4678"/>
          <w:tab w:val="left" w:leader="none" w:pos="4990"/>
          <w:tab w:val="left" w:leader="none" w:pos="5301"/>
          <w:tab w:val="left" w:leader="none" w:pos="5613"/>
          <w:tab w:val="left" w:leader="none" w:pos="5925"/>
          <w:tab w:val="left" w:leader="none" w:pos="6237"/>
          <w:tab w:val="left" w:leader="none" w:pos="6549"/>
          <w:tab w:val="left" w:leader="none" w:pos="6861"/>
          <w:tab w:val="left" w:leader="none" w:pos="7173"/>
          <w:tab w:val="left" w:leader="none" w:pos="7484"/>
          <w:tab w:val="left" w:leader="none" w:pos="7796"/>
          <w:tab w:val="left" w:leader="none" w:pos="8108"/>
          <w:tab w:val="left" w:leader="none" w:pos="8420"/>
        </w:tabs>
        <w:spacing w:line="25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60" w:line="420" w:lineRule="auto"/>
    </w:pPr>
    <w:rPr>
      <w:b w:val="1"/>
      <w:color w:val="000f37"/>
      <w:sz w:val="36"/>
      <w:szCs w:val="36"/>
    </w:rPr>
  </w:style>
  <w:style w:type="paragraph" w:styleId="Normal" w:default="1">
    <w:name w:val="Normal"/>
    <w:aliases w:val="Normal (Czech Radio)"/>
    <w:qFormat w:val="1"/>
    <w:rsid w:val="00DD3338"/>
    <w:pPr>
      <w:spacing w:line="250" w:lineRule="exact"/>
    </w:pPr>
  </w:style>
  <w:style w:type="paragraph" w:styleId="Heading1">
    <w:name w:val="heading 1"/>
    <w:basedOn w:val="Normal"/>
    <w:next w:val="Normal"/>
    <w:link w:val="Heading1Char"/>
    <w:uiPriority w:val="9"/>
    <w:qFormat w:val="1"/>
    <w:rsid w:val="0057209E"/>
    <w:pPr>
      <w:keepNext w:val="1"/>
      <w:keepLines w:val="1"/>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Title (Czech Radio)"/>
    <w:basedOn w:val="Normal"/>
    <w:next w:val="Normal"/>
    <w:link w:val="TitleChar"/>
    <w:uiPriority w:val="10"/>
    <w:qFormat w:val="1"/>
    <w:rsid w:val="004A5803"/>
    <w:pPr>
      <w:spacing w:after="60" w:line="420" w:lineRule="exact"/>
      <w:contextualSpacing w:val="1"/>
    </w:pPr>
    <w:rPr>
      <w:b w:val="1"/>
      <w:color w:val="000f37"/>
      <w:sz w:val="36"/>
    </w:rPr>
  </w:style>
  <w:style w:type="table" w:styleId="TableNormal1" w:customStyle="1">
    <w:name w:val="Table Normal1"/>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B825E1"/>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25E1"/>
    <w:rPr>
      <w:rFonts w:ascii="Tahoma" w:cs="Tahoma" w:hAnsi="Tahoma"/>
      <w:sz w:val="16"/>
      <w:szCs w:val="16"/>
    </w:rPr>
  </w:style>
  <w:style w:type="paragraph" w:styleId="Header">
    <w:name w:val="header"/>
    <w:basedOn w:val="Normal"/>
    <w:link w:val="HeaderChar"/>
    <w:uiPriority w:val="99"/>
    <w:unhideWhenUsed w:val="1"/>
    <w:rsid w:val="004A5803"/>
    <w:pPr>
      <w:tabs>
        <w:tab w:val="center" w:pos="4536"/>
        <w:tab w:val="right" w:pos="9072"/>
      </w:tabs>
      <w:spacing w:line="240" w:lineRule="auto"/>
    </w:pPr>
  </w:style>
  <w:style w:type="character" w:styleId="HeaderChar" w:customStyle="1">
    <w:name w:val="Header Char"/>
    <w:basedOn w:val="DefaultParagraphFont"/>
    <w:link w:val="Header"/>
    <w:uiPriority w:val="99"/>
    <w:rsid w:val="004A5803"/>
  </w:style>
  <w:style w:type="paragraph" w:styleId="Footer">
    <w:name w:val="footer"/>
    <w:basedOn w:val="Normal"/>
    <w:link w:val="FooterChar"/>
    <w:uiPriority w:val="99"/>
    <w:unhideWhenUsed w:val="1"/>
    <w:rsid w:val="004A5803"/>
    <w:pPr>
      <w:tabs>
        <w:tab w:val="center" w:pos="4536"/>
        <w:tab w:val="right" w:pos="9072"/>
      </w:tabs>
      <w:spacing w:line="240" w:lineRule="auto"/>
    </w:pPr>
  </w:style>
  <w:style w:type="character" w:styleId="FooterChar" w:customStyle="1">
    <w:name w:val="Footer Char"/>
    <w:basedOn w:val="DefaultParagraphFont"/>
    <w:link w:val="Footer"/>
    <w:uiPriority w:val="99"/>
    <w:rsid w:val="004A5803"/>
  </w:style>
  <w:style w:type="paragraph" w:styleId="DocumentTitleCzechRadio" w:customStyle="1">
    <w:name w:val="Document Title (Czech Radio)"/>
    <w:basedOn w:val="Normal"/>
    <w:uiPriority w:val="2"/>
    <w:rsid w:val="004A5803"/>
    <w:pPr>
      <w:spacing w:line="336" w:lineRule="exact"/>
      <w:jc w:val="right"/>
    </w:pPr>
    <w:rPr>
      <w:b w:val="1"/>
      <w:color w:val="919191"/>
      <w:sz w:val="28"/>
    </w:rPr>
  </w:style>
  <w:style w:type="character" w:styleId="Hyperlink">
    <w:name w:val="Hyperlink"/>
    <w:aliases w:val="Hyperlink (Czech Radio)"/>
    <w:basedOn w:val="DefaultParagraphFont"/>
    <w:uiPriority w:val="99"/>
    <w:unhideWhenUsed w:val="1"/>
    <w:rsid w:val="004A5803"/>
    <w:rPr>
      <w:color w:val="auto"/>
      <w:u w:val="single"/>
    </w:rPr>
  </w:style>
  <w:style w:type="paragraph" w:styleId="NormalWeb">
    <w:name w:val="Normal (Web)"/>
    <w:basedOn w:val="Normal"/>
    <w:uiPriority w:val="99"/>
    <w:unhideWhenUsed w:val="1"/>
    <w:rsid w:val="004A5803"/>
    <w:rPr>
      <w:rFonts w:ascii="Times New Roman" w:cs="Times New Roman" w:hAnsi="Times New Roman"/>
      <w:sz w:val="24"/>
      <w:szCs w:val="24"/>
    </w:rPr>
  </w:style>
  <w:style w:type="character" w:styleId="TitleChar" w:customStyle="1">
    <w:name w:val="Title Char"/>
    <w:aliases w:val="Title (Czech Radio) Char"/>
    <w:basedOn w:val="DefaultParagraphFont"/>
    <w:link w:val="Title"/>
    <w:uiPriority w:val="8"/>
    <w:rsid w:val="004A5803"/>
    <w:rPr>
      <w:rFonts w:ascii="Arial" w:hAnsi="Arial"/>
      <w:b w:val="1"/>
      <w:color w:val="000f37"/>
      <w:sz w:val="36"/>
    </w:rPr>
  </w:style>
  <w:style w:type="character" w:styleId="Strong">
    <w:name w:val="Strong"/>
    <w:basedOn w:val="DefaultParagraphFont"/>
    <w:uiPriority w:val="22"/>
    <w:qFormat w:val="1"/>
    <w:rsid w:val="001506F8"/>
    <w:rPr>
      <w:b w:val="1"/>
      <w:bCs w:val="1"/>
    </w:rPr>
  </w:style>
  <w:style w:type="character" w:styleId="CommentReference">
    <w:name w:val="annotation reference"/>
    <w:basedOn w:val="DefaultParagraphFont"/>
    <w:uiPriority w:val="99"/>
    <w:semiHidden w:val="1"/>
    <w:unhideWhenUsed w:val="1"/>
    <w:rsid w:val="008C521F"/>
    <w:rPr>
      <w:sz w:val="16"/>
      <w:szCs w:val="16"/>
    </w:rPr>
  </w:style>
  <w:style w:type="paragraph" w:styleId="CommentText">
    <w:name w:val="annotation text"/>
    <w:basedOn w:val="Normal"/>
    <w:link w:val="CommentTextChar"/>
    <w:uiPriority w:val="99"/>
    <w:unhideWhenUsed w:val="1"/>
    <w:rsid w:val="008C521F"/>
    <w:pPr>
      <w:spacing w:line="240" w:lineRule="auto"/>
    </w:pPr>
  </w:style>
  <w:style w:type="character" w:styleId="CommentTextChar" w:customStyle="1">
    <w:name w:val="Comment Text Char"/>
    <w:basedOn w:val="DefaultParagraphFont"/>
    <w:link w:val="CommentText"/>
    <w:uiPriority w:val="99"/>
    <w:rsid w:val="008C521F"/>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8C521F"/>
    <w:rPr>
      <w:b w:val="1"/>
      <w:bCs w:val="1"/>
    </w:rPr>
  </w:style>
  <w:style w:type="character" w:styleId="CommentSubjectChar" w:customStyle="1">
    <w:name w:val="Comment Subject Char"/>
    <w:basedOn w:val="CommentTextChar"/>
    <w:link w:val="CommentSubject"/>
    <w:uiPriority w:val="99"/>
    <w:semiHidden w:val="1"/>
    <w:rsid w:val="008C521F"/>
    <w:rPr>
      <w:rFonts w:ascii="Arial" w:hAnsi="Arial"/>
      <w:b w:val="1"/>
      <w:bCs w:val="1"/>
      <w:sz w:val="20"/>
      <w:szCs w:val="20"/>
    </w:rPr>
  </w:style>
  <w:style w:type="paragraph" w:styleId="Normln1" w:customStyle="1">
    <w:name w:val="Normální1"/>
    <w:basedOn w:val="Normal"/>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cs="Times New Roman" w:eastAsia="Times New Roman" w:hAnsi="Calibri"/>
      <w:sz w:val="22"/>
    </w:rPr>
  </w:style>
  <w:style w:type="character" w:styleId="apple-converted-space" w:customStyle="1">
    <w:name w:val="apple-converted-space"/>
    <w:basedOn w:val="DefaultParagraphFont"/>
    <w:rsid w:val="005B0940"/>
  </w:style>
  <w:style w:type="paragraph" w:styleId="detail-odstavec" w:customStyle="1">
    <w:name w:val="detail-odstavec"/>
    <w:basedOn w:val="Normal"/>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DF2BED"/>
    <w:rPr>
      <w:i w:val="1"/>
      <w:iCs w:val="1"/>
    </w:rPr>
  </w:style>
  <w:style w:type="character" w:styleId="a-title2" w:customStyle="1">
    <w:name w:val="a-title2"/>
    <w:basedOn w:val="DefaultParagraphFont"/>
    <w:rsid w:val="00DF2BED"/>
    <w:rPr>
      <w:rFonts w:ascii="Roboto Condensed" w:hAnsi="Roboto Condensed" w:hint="default"/>
      <w:vanish w:val="0"/>
      <w:webHidden w:val="0"/>
      <w:color w:val="a2a2a2"/>
      <w:sz w:val="17"/>
      <w:szCs w:val="17"/>
      <w:specVanish w:val="0"/>
    </w:rPr>
  </w:style>
  <w:style w:type="paragraph" w:styleId="perex" w:customStyle="1">
    <w:name w:val="perex"/>
    <w:basedOn w:val="Normal"/>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val="1"/>
    </w:pPr>
    <w:rPr>
      <w:rFonts w:ascii="Times New Roman" w:cs="Times New Roman" w:eastAsia="Times New Roman" w:hAnsi="Times New Roman"/>
      <w:sz w:val="24"/>
      <w:szCs w:val="24"/>
    </w:rPr>
  </w:style>
  <w:style w:type="character" w:styleId="Nevyeenzmnka1" w:customStyle="1">
    <w:name w:val="Nevyřešená zmínka1"/>
    <w:basedOn w:val="DefaultParagraphFont"/>
    <w:uiPriority w:val="99"/>
    <w:semiHidden w:val="1"/>
    <w:unhideWhenUsed w:val="1"/>
    <w:rsid w:val="000D4A55"/>
    <w:rPr>
      <w:color w:val="808080"/>
      <w:shd w:color="auto" w:fill="e6e6e6" w:val="clear"/>
    </w:rPr>
  </w:style>
  <w:style w:type="character" w:styleId="FollowedHyperlink">
    <w:name w:val="FollowedHyperlink"/>
    <w:basedOn w:val="DefaultParagraphFont"/>
    <w:uiPriority w:val="99"/>
    <w:semiHidden w:val="1"/>
    <w:unhideWhenUsed w:val="1"/>
    <w:rsid w:val="000D4A55"/>
    <w:rPr>
      <w:color w:val="800080" w:themeColor="followedHyperlink"/>
      <w:u w:val="single"/>
    </w:rPr>
  </w:style>
  <w:style w:type="paragraph" w:styleId="NoSpacing">
    <w:name w:val="No Spacing"/>
    <w:uiPriority w:val="1"/>
    <w:qFormat w:val="1"/>
    <w:rsid w:val="00DD5128"/>
    <w:pPr>
      <w:spacing w:line="240" w:lineRule="auto"/>
    </w:pPr>
  </w:style>
  <w:style w:type="character" w:styleId="rs-person" w:customStyle="1">
    <w:name w:val="rs-person"/>
    <w:basedOn w:val="DefaultParagraphFont"/>
    <w:rsid w:val="00E53D21"/>
  </w:style>
  <w:style w:type="paragraph" w:styleId="Vchoz" w:customStyle="1">
    <w:name w:val="Výchozí"/>
    <w:rsid w:val="00943005"/>
    <w:pPr>
      <w:pBdr>
        <w:top w:space="0" w:sz="0" w:val="nil"/>
        <w:left w:space="0" w:sz="0" w:val="nil"/>
        <w:bottom w:space="0" w:sz="0" w:val="nil"/>
        <w:right w:space="0" w:sz="0" w:val="nil"/>
        <w:between w:space="0" w:sz="0" w:val="nil"/>
        <w:bar w:space="0" w:sz="0" w:val="nil"/>
      </w:pBdr>
      <w:spacing w:line="240" w:lineRule="auto"/>
    </w:pPr>
    <w:rPr>
      <w:rFonts w:ascii="Helvetica Neue" w:cs="Arial Unicode MS" w:eastAsia="Arial Unicode MS" w:hAnsi="Helvetica Neue"/>
      <w:color w:val="000000"/>
      <w:bdr w:space="0" w:sz="0" w:val="nil"/>
    </w:rPr>
  </w:style>
  <w:style w:type="paragraph" w:styleId="xmsonormal" w:customStyle="1">
    <w:name w:val="x_msonormal"/>
    <w:basedOn w:val="Normal"/>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00" w:afterAutospacing="1" w:before="100" w:beforeAutospacing="1" w:line="240" w:lineRule="auto"/>
    </w:pPr>
    <w:rPr>
      <w:rFonts w:ascii="Times New Roman" w:cs="Times New Roman" w:hAnsi="Times New Roman"/>
      <w:sz w:val="24"/>
      <w:szCs w:val="24"/>
    </w:rPr>
  </w:style>
  <w:style w:type="character" w:styleId="Heading1Char" w:customStyle="1">
    <w:name w:val="Heading 1 Char"/>
    <w:basedOn w:val="DefaultParagraphFont"/>
    <w:link w:val="Heading1"/>
    <w:uiPriority w:val="9"/>
    <w:rsid w:val="0057209E"/>
    <w:rPr>
      <w:rFonts w:asciiTheme="majorHAnsi" w:cstheme="majorBidi" w:eastAsiaTheme="majorEastAsia" w:hAnsiTheme="majorHAnsi"/>
      <w:color w:val="365f91" w:themeColor="accent1" w:themeShade="0000BF"/>
      <w:sz w:val="32"/>
      <w:szCs w:val="32"/>
    </w:rPr>
  </w:style>
  <w:style w:type="character" w:styleId="Nevyeenzmnka2" w:customStyle="1">
    <w:name w:val="Nevyřešená zmínka2"/>
    <w:basedOn w:val="DefaultParagraphFont"/>
    <w:uiPriority w:val="99"/>
    <w:semiHidden w:val="1"/>
    <w:unhideWhenUsed w:val="1"/>
    <w:rsid w:val="00BA0575"/>
    <w:rPr>
      <w:color w:val="605e5c"/>
      <w:shd w:color="auto" w:fill="e1dfdd" w:val="clear"/>
    </w:rPr>
  </w:style>
  <w:style w:type="character" w:styleId="m3893101884447615071gmaildefault" w:customStyle="1">
    <w:name w:val="m_3893101884447615071gmaildefault"/>
    <w:basedOn w:val="DefaultParagraphFont"/>
    <w:rsid w:val="00293B4F"/>
  </w:style>
  <w:style w:type="character" w:styleId="il" w:customStyle="1">
    <w:name w:val="il"/>
    <w:basedOn w:val="DefaultParagraphFont"/>
    <w:rsid w:val="00293B4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styleId="cf01" w:customStyle="1">
    <w:name w:val="cf01"/>
    <w:basedOn w:val="DefaultParagraphFont"/>
    <w:rsid w:val="00DB5646"/>
    <w:rPr>
      <w:rFonts w:ascii="Segoe UI" w:cs="Segoe UI" w:hAnsi="Segoe UI" w:hint="default"/>
      <w:sz w:val="18"/>
      <w:szCs w:val="18"/>
    </w:rPr>
  </w:style>
  <w:style w:type="character" w:styleId="UnresolvedMention">
    <w:name w:val="Unresolved Mention"/>
    <w:basedOn w:val="DefaultParagraphFont"/>
    <w:uiPriority w:val="99"/>
    <w:semiHidden w:val="1"/>
    <w:unhideWhenUsed w:val="1"/>
    <w:rsid w:val="00931DD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ress@comiccon.cz" TargetMode="External"/><Relationship Id="rId10" Type="http://schemas.openxmlformats.org/officeDocument/2006/relationships/hyperlink" Target="http://seznam.cz"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omiccon_juni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unior.comiccon.cz/" TargetMode="External"/><Relationship Id="rId8" Type="http://schemas.openxmlformats.org/officeDocument/2006/relationships/hyperlink" Target="https://www.facebook.com/ComicConJuni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I5JweA7ktj28bo/2TMVcjnzVg==">CgMxLjAyDmguNWI2aTN3dGk0dTJrMgloLjN6bnlzaDc4AHIhMW9veEVLUS13Mzc4SHRRRnVaSHk2V1hUN3Q1YXRyZkJN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2025-05-26T11:37:00.0000000Z</dcterms:created>
  <dc:creator>Iva.Pavlouskova@activegroup.cz</dc:creator>
  <keywords>, docId:581F7F6B2BB8B6EE6C6837D5700EE230</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